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FA4" w:rsidRPr="00064F6B" w:rsidRDefault="002A5FA4" w:rsidP="002A5FA4">
      <w:pPr>
        <w:rPr>
          <w:b/>
          <w:color w:val="000000"/>
          <w:sz w:val="25"/>
          <w:szCs w:val="25"/>
        </w:rPr>
      </w:pPr>
      <w:r w:rsidRPr="00064F6B">
        <w:rPr>
          <w:color w:val="000000"/>
          <w:sz w:val="25"/>
          <w:szCs w:val="25"/>
        </w:rPr>
        <w:t xml:space="preserve">TỔNG CỤC THI HÀNH ÁN DÂN SỰ  </w:t>
      </w:r>
      <w:r w:rsidRPr="00064F6B">
        <w:rPr>
          <w:b/>
          <w:color w:val="000000"/>
          <w:sz w:val="25"/>
          <w:szCs w:val="25"/>
        </w:rPr>
        <w:t>CỘNG HOÀ XÃ HỘI CHỦ NGHĨA VIỆT NAM</w:t>
      </w:r>
    </w:p>
    <w:p w:rsidR="002A5FA4" w:rsidRPr="00064F6B" w:rsidRDefault="002A5FA4" w:rsidP="002A5FA4">
      <w:pPr>
        <w:rPr>
          <w:b/>
          <w:color w:val="000000"/>
          <w:sz w:val="27"/>
          <w:szCs w:val="27"/>
        </w:rPr>
      </w:pPr>
      <w:r w:rsidRPr="00064F6B">
        <w:rPr>
          <w:b/>
          <w:color w:val="000000"/>
        </w:rPr>
        <w:t xml:space="preserve">   </w:t>
      </w:r>
      <w:r w:rsidRPr="00064F6B">
        <w:rPr>
          <w:b/>
          <w:color w:val="000000"/>
          <w:sz w:val="27"/>
          <w:szCs w:val="27"/>
        </w:rPr>
        <w:t>CỤC THI HÀNH ÁN DÂN SỰ                       Độc lập - Tự do - Hạnh phúc</w:t>
      </w:r>
    </w:p>
    <w:p w:rsidR="002A5FA4" w:rsidRPr="00064F6B" w:rsidRDefault="00112273" w:rsidP="002A5FA4">
      <w:pPr>
        <w:rPr>
          <w:color w:val="000000"/>
          <w:sz w:val="27"/>
          <w:szCs w:val="27"/>
        </w:rPr>
      </w:pPr>
      <w:r w:rsidRPr="00064F6B">
        <w:rPr>
          <w:noProof/>
          <w:color w:val="000000"/>
          <w:sz w:val="27"/>
          <w:szCs w:val="27"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19050</wp:posOffset>
                </wp:positionV>
                <wp:extent cx="1866900" cy="0"/>
                <wp:effectExtent l="0" t="0" r="0" b="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1645F5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45pt,1.5pt" to="422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">
                <o:lock v:ext="edit" shapetype="f"/>
              </v:line>
            </w:pict>
          </mc:Fallback>
        </mc:AlternateContent>
      </w:r>
      <w:r w:rsidR="002A5FA4" w:rsidRPr="00064F6B">
        <w:rPr>
          <w:b/>
          <w:color w:val="000000"/>
          <w:sz w:val="27"/>
          <w:szCs w:val="27"/>
        </w:rPr>
        <w:t xml:space="preserve">       TỈNH THỪA THIÊN HUẾ                                          </w:t>
      </w:r>
      <w:r w:rsidR="002A5FA4" w:rsidRPr="00064F6B">
        <w:rPr>
          <w:color w:val="000000"/>
          <w:sz w:val="27"/>
          <w:szCs w:val="27"/>
        </w:rPr>
        <w:t xml:space="preserve">        </w:t>
      </w:r>
    </w:p>
    <w:p w:rsidR="002A5FA4" w:rsidRPr="00064F6B" w:rsidRDefault="00112273" w:rsidP="002A5FA4">
      <w:pPr>
        <w:jc w:val="center"/>
        <w:rPr>
          <w:b/>
          <w:color w:val="000000"/>
          <w:sz w:val="28"/>
          <w:szCs w:val="28"/>
        </w:rPr>
      </w:pPr>
      <w:r w:rsidRPr="00064F6B">
        <w:rPr>
          <w:b/>
          <w:noProof/>
          <w:color w:val="000000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10795</wp:posOffset>
                </wp:positionV>
                <wp:extent cx="934085" cy="5080"/>
                <wp:effectExtent l="0" t="0" r="5715" b="762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934085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E999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64.25pt;margin-top:.85pt;width:73.55pt;height: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">
                <o:lock v:ext="edit" shapetype="f"/>
              </v:shape>
            </w:pict>
          </mc:Fallback>
        </mc:AlternateContent>
      </w:r>
    </w:p>
    <w:p w:rsidR="00F523A1" w:rsidRDefault="002A5FA4" w:rsidP="002A5FA4">
      <w:pPr>
        <w:jc w:val="center"/>
        <w:rPr>
          <w:b/>
          <w:color w:val="000000"/>
          <w:sz w:val="16"/>
          <w:szCs w:val="16"/>
        </w:rPr>
      </w:pPr>
      <w:r w:rsidRPr="00064F6B">
        <w:rPr>
          <w:b/>
          <w:color w:val="000000"/>
          <w:sz w:val="28"/>
          <w:szCs w:val="28"/>
        </w:rPr>
        <w:t xml:space="preserve">LỊCH CÔNG TÁC TUẦN </w:t>
      </w:r>
      <w:r w:rsidR="005359C0">
        <w:rPr>
          <w:b/>
          <w:color w:val="000000"/>
          <w:sz w:val="28"/>
          <w:szCs w:val="28"/>
        </w:rPr>
        <w:t>2</w:t>
      </w:r>
      <w:r w:rsidR="00B1094D">
        <w:rPr>
          <w:b/>
          <w:color w:val="000000"/>
          <w:sz w:val="28"/>
          <w:szCs w:val="28"/>
        </w:rPr>
        <w:t>4</w:t>
      </w:r>
      <w:r w:rsidRPr="00064F6B">
        <w:rPr>
          <w:b/>
          <w:color w:val="000000"/>
          <w:sz w:val="16"/>
          <w:szCs w:val="16"/>
        </w:rPr>
        <w:t xml:space="preserve"> </w:t>
      </w:r>
    </w:p>
    <w:p w:rsidR="002A5FA4" w:rsidRPr="00064F6B" w:rsidRDefault="00F523A1" w:rsidP="002A5FA4">
      <w:pPr>
        <w:jc w:val="center"/>
        <w:rPr>
          <w:b/>
          <w:color w:val="000000"/>
          <w:sz w:val="28"/>
          <w:szCs w:val="28"/>
        </w:rPr>
      </w:pPr>
      <w:r w:rsidRPr="00064F6B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T</w:t>
      </w:r>
      <w:r w:rsidRPr="00064F6B">
        <w:rPr>
          <w:b/>
          <w:color w:val="000000"/>
          <w:sz w:val="28"/>
          <w:szCs w:val="28"/>
        </w:rPr>
        <w:t xml:space="preserve">ừ ngày </w:t>
      </w:r>
      <w:r>
        <w:rPr>
          <w:b/>
          <w:color w:val="000000"/>
          <w:sz w:val="28"/>
          <w:szCs w:val="28"/>
        </w:rPr>
        <w:t>10/6</w:t>
      </w:r>
      <w:r w:rsidRPr="00064F6B">
        <w:rPr>
          <w:b/>
          <w:color w:val="000000"/>
          <w:sz w:val="28"/>
          <w:szCs w:val="28"/>
        </w:rPr>
        <w:t>/2</w:t>
      </w:r>
      <w:r>
        <w:rPr>
          <w:b/>
          <w:color w:val="000000"/>
          <w:sz w:val="28"/>
          <w:szCs w:val="28"/>
        </w:rPr>
        <w:t>019</w:t>
      </w:r>
      <w:r w:rsidRPr="00064F6B">
        <w:rPr>
          <w:color w:val="000000"/>
          <w:sz w:val="16"/>
          <w:szCs w:val="16"/>
        </w:rPr>
        <w:t xml:space="preserve"> </w:t>
      </w:r>
      <w:r w:rsidRPr="00064F6B">
        <w:rPr>
          <w:b/>
          <w:color w:val="000000"/>
          <w:sz w:val="28"/>
          <w:szCs w:val="28"/>
        </w:rPr>
        <w:t xml:space="preserve">đến ngày </w:t>
      </w:r>
      <w:r>
        <w:rPr>
          <w:b/>
          <w:color w:val="000000"/>
          <w:sz w:val="28"/>
          <w:szCs w:val="28"/>
        </w:rPr>
        <w:t>16/6</w:t>
      </w:r>
      <w:r w:rsidRPr="00064F6B">
        <w:rPr>
          <w:b/>
          <w:color w:val="000000"/>
          <w:sz w:val="28"/>
          <w:szCs w:val="28"/>
        </w:rPr>
        <w:t>/201</w:t>
      </w:r>
      <w:r>
        <w:rPr>
          <w:b/>
          <w:color w:val="000000"/>
          <w:sz w:val="28"/>
          <w:szCs w:val="28"/>
        </w:rPr>
        <w:t>9</w:t>
      </w:r>
      <w:r w:rsidRPr="00064F6B">
        <w:rPr>
          <w:b/>
          <w:color w:val="000000"/>
          <w:sz w:val="28"/>
          <w:szCs w:val="28"/>
        </w:rPr>
        <w:t>)</w:t>
      </w:r>
    </w:p>
    <w:p w:rsidR="002A5FA4" w:rsidRPr="00064F6B" w:rsidRDefault="002A5FA4" w:rsidP="002A5FA4">
      <w:pPr>
        <w:jc w:val="center"/>
        <w:rPr>
          <w:b/>
          <w:color w:val="000000"/>
          <w:sz w:val="28"/>
          <w:szCs w:val="28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885"/>
        <w:gridCol w:w="7263"/>
      </w:tblGrid>
      <w:tr w:rsidR="002A5FA4" w:rsidRPr="008D5366" w:rsidTr="001405C2">
        <w:tc>
          <w:tcPr>
            <w:tcW w:w="2377" w:type="dxa"/>
            <w:gridSpan w:val="2"/>
            <w:shd w:val="clear" w:color="auto" w:fill="auto"/>
          </w:tcPr>
          <w:p w:rsidR="002A5FA4" w:rsidRPr="008D5366" w:rsidRDefault="002A5FA4" w:rsidP="001405C2">
            <w:pPr>
              <w:spacing w:after="60"/>
              <w:jc w:val="center"/>
              <w:rPr>
                <w:b/>
                <w:color w:val="000000"/>
                <w:sz w:val="28"/>
                <w:szCs w:val="28"/>
              </w:rPr>
            </w:pPr>
            <w:r w:rsidRPr="008D5366">
              <w:rPr>
                <w:b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7263" w:type="dxa"/>
            <w:shd w:val="clear" w:color="auto" w:fill="auto"/>
          </w:tcPr>
          <w:p w:rsidR="002A5FA4" w:rsidRPr="008D5366" w:rsidRDefault="002A5FA4" w:rsidP="001405C2">
            <w:pPr>
              <w:spacing w:after="60"/>
              <w:jc w:val="center"/>
              <w:rPr>
                <w:b/>
                <w:color w:val="000000"/>
                <w:sz w:val="28"/>
                <w:szCs w:val="28"/>
              </w:rPr>
            </w:pPr>
            <w:r w:rsidRPr="008D5366">
              <w:rPr>
                <w:b/>
                <w:color w:val="000000"/>
                <w:sz w:val="28"/>
                <w:szCs w:val="28"/>
              </w:rPr>
              <w:t>Nội dung công việc</w:t>
            </w:r>
          </w:p>
        </w:tc>
      </w:tr>
      <w:tr w:rsidR="00661578" w:rsidRPr="008D5366" w:rsidTr="0036054E">
        <w:tc>
          <w:tcPr>
            <w:tcW w:w="1492" w:type="dxa"/>
            <w:vMerge w:val="restart"/>
            <w:shd w:val="clear" w:color="auto" w:fill="auto"/>
            <w:vAlign w:val="center"/>
          </w:tcPr>
          <w:p w:rsidR="00661578" w:rsidRPr="008D5366" w:rsidRDefault="00661578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8D5366">
              <w:rPr>
                <w:color w:val="000000"/>
                <w:sz w:val="28"/>
                <w:szCs w:val="28"/>
              </w:rPr>
              <w:t>Thứ hai</w:t>
            </w:r>
          </w:p>
          <w:p w:rsidR="00661578" w:rsidRPr="008D5366" w:rsidRDefault="00B1094D" w:rsidP="005359C0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A251D6">
              <w:rPr>
                <w:color w:val="000000"/>
                <w:sz w:val="28"/>
                <w:szCs w:val="28"/>
              </w:rPr>
              <w:t>/6</w:t>
            </w:r>
            <w:r w:rsidR="00661578">
              <w:rPr>
                <w:color w:val="000000"/>
                <w:sz w:val="28"/>
                <w:szCs w:val="28"/>
              </w:rPr>
              <w:t>/2019</w:t>
            </w:r>
          </w:p>
        </w:tc>
        <w:tc>
          <w:tcPr>
            <w:tcW w:w="885" w:type="dxa"/>
            <w:shd w:val="clear" w:color="auto" w:fill="auto"/>
          </w:tcPr>
          <w:p w:rsidR="00661578" w:rsidRPr="008D5366" w:rsidRDefault="00661578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8D5366">
              <w:rPr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7263" w:type="dxa"/>
            <w:shd w:val="clear" w:color="auto" w:fill="auto"/>
          </w:tcPr>
          <w:p w:rsidR="00CF1842" w:rsidRDefault="00CF1842" w:rsidP="00661578">
            <w:pPr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F0D3D">
              <w:rPr>
                <w:sz w:val="28"/>
                <w:szCs w:val="28"/>
                <w:lang w:val="vi-VN"/>
              </w:rPr>
              <w:t xml:space="preserve">8h: </w:t>
            </w:r>
            <w:r w:rsidR="007E0827">
              <w:rPr>
                <w:sz w:val="28"/>
                <w:szCs w:val="28"/>
                <w:lang w:val="vi-VN"/>
              </w:rPr>
              <w:t>Anh</w:t>
            </w:r>
            <w:r w:rsidR="00730C56">
              <w:rPr>
                <w:sz w:val="28"/>
                <w:szCs w:val="28"/>
                <w:lang w:val="vi-VN"/>
              </w:rPr>
              <w:t xml:space="preserve"> Cường, anh Hải</w:t>
            </w:r>
            <w:r w:rsidR="00AE10E1">
              <w:rPr>
                <w:sz w:val="28"/>
                <w:szCs w:val="28"/>
                <w:lang w:val="vi-VN"/>
              </w:rPr>
              <w:t>, anh Ngọc Anh, chị Huyền làm việc với</w:t>
            </w:r>
            <w:r w:rsidR="00EF0D3D">
              <w:rPr>
                <w:sz w:val="28"/>
                <w:szCs w:val="28"/>
                <w:lang w:val="vi-VN"/>
              </w:rPr>
              <w:t xml:space="preserve"> đoàn công tác của</w:t>
            </w:r>
            <w:r w:rsidR="007E0827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Vụ Kế hoạch tài chính</w:t>
            </w:r>
            <w:r w:rsidR="00A47250">
              <w:rPr>
                <w:sz w:val="28"/>
                <w:szCs w:val="28"/>
                <w:lang w:val="vi-VN"/>
              </w:rPr>
              <w:t xml:space="preserve"> về</w:t>
            </w:r>
            <w:r>
              <w:rPr>
                <w:sz w:val="28"/>
                <w:szCs w:val="28"/>
              </w:rPr>
              <w:t xml:space="preserve"> quyết toán kinh phí năm 2018 đối với các cơ quan THADS trên địa bàn (0</w:t>
            </w:r>
            <w:r w:rsidR="00A47250">
              <w:rPr>
                <w:sz w:val="28"/>
                <w:szCs w:val="28"/>
                <w:lang w:val="vi-VN"/>
              </w:rPr>
              <w:t>4</w:t>
            </w:r>
            <w:r>
              <w:rPr>
                <w:sz w:val="28"/>
                <w:szCs w:val="28"/>
              </w:rPr>
              <w:t xml:space="preserve"> ngày, đến</w:t>
            </w:r>
            <w:r w:rsidR="00052224">
              <w:rPr>
                <w:sz w:val="28"/>
                <w:szCs w:val="28"/>
                <w:lang w:val="vi-VN"/>
              </w:rPr>
              <w:t xml:space="preserve"> hết</w:t>
            </w:r>
            <w:r>
              <w:rPr>
                <w:sz w:val="28"/>
                <w:szCs w:val="28"/>
              </w:rPr>
              <w:t xml:space="preserve"> ngày 1</w:t>
            </w:r>
            <w:r w:rsidR="009155B5">
              <w:rPr>
                <w:sz w:val="28"/>
                <w:szCs w:val="28"/>
                <w:lang w:val="vi-VN"/>
              </w:rPr>
              <w:t>3</w:t>
            </w:r>
            <w:r>
              <w:rPr>
                <w:sz w:val="28"/>
                <w:szCs w:val="28"/>
              </w:rPr>
              <w:t>/6/2019</w:t>
            </w:r>
            <w:r w:rsidR="000C220B">
              <w:rPr>
                <w:sz w:val="28"/>
                <w:szCs w:val="28"/>
                <w:lang w:val="vi-VN"/>
              </w:rPr>
              <w:t>, có lịch tiếp đoàn riêng</w:t>
            </w:r>
            <w:r>
              <w:rPr>
                <w:sz w:val="28"/>
                <w:szCs w:val="28"/>
              </w:rPr>
              <w:t xml:space="preserve">). </w:t>
            </w:r>
          </w:p>
          <w:p w:rsidR="00F523A1" w:rsidRDefault="00F523A1" w:rsidP="00661578">
            <w:pPr>
              <w:spacing w:after="60"/>
              <w:jc w:val="both"/>
              <w:rPr>
                <w:sz w:val="28"/>
                <w:szCs w:val="28"/>
              </w:rPr>
            </w:pPr>
            <w:r w:rsidRPr="00F523A1">
              <w:rPr>
                <w:sz w:val="28"/>
                <w:szCs w:val="28"/>
              </w:rPr>
              <w:t>- 8h:</w:t>
            </w:r>
            <w:r w:rsidR="00961E0E">
              <w:rPr>
                <w:sz w:val="28"/>
                <w:szCs w:val="28"/>
                <w:lang w:val="vi-VN"/>
              </w:rPr>
              <w:t xml:space="preserve"> </w:t>
            </w:r>
            <w:r w:rsidR="00B74911">
              <w:rPr>
                <w:sz w:val="28"/>
                <w:szCs w:val="28"/>
                <w:lang w:val="vi-VN"/>
              </w:rPr>
              <w:t>Chị</w:t>
            </w:r>
            <w:r w:rsidR="00961E0E">
              <w:rPr>
                <w:sz w:val="28"/>
                <w:szCs w:val="28"/>
                <w:lang w:val="vi-VN"/>
              </w:rPr>
              <w:t xml:space="preserve"> Phượng chủ trì</w:t>
            </w:r>
            <w:r w:rsidRPr="00F523A1">
              <w:rPr>
                <w:sz w:val="28"/>
                <w:szCs w:val="28"/>
              </w:rPr>
              <w:t xml:space="preserve"> Đoàn kiểm tra chuyên đề tại Chi cục </w:t>
            </w:r>
            <w:r>
              <w:rPr>
                <w:sz w:val="28"/>
                <w:szCs w:val="28"/>
              </w:rPr>
              <w:t>Nam Đông - lái xe Bửu.</w:t>
            </w:r>
          </w:p>
          <w:p w:rsidR="00643010" w:rsidRPr="005427EA" w:rsidRDefault="00643010" w:rsidP="00B7219C">
            <w:pPr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D6552">
              <w:rPr>
                <w:sz w:val="28"/>
                <w:szCs w:val="28"/>
                <w:lang w:val="vi-VN"/>
              </w:rPr>
              <w:t>Anh</w:t>
            </w:r>
            <w:r>
              <w:rPr>
                <w:sz w:val="28"/>
                <w:szCs w:val="28"/>
              </w:rPr>
              <w:t xml:space="preserve"> Kính tham</w:t>
            </w:r>
            <w:r w:rsidR="00C359DB">
              <w:rPr>
                <w:sz w:val="28"/>
                <w:szCs w:val="28"/>
                <w:lang w:val="vi-VN"/>
              </w:rPr>
              <w:t xml:space="preserve"> </w:t>
            </w:r>
            <w:r w:rsidR="00B7219C">
              <w:rPr>
                <w:sz w:val="28"/>
                <w:szCs w:val="28"/>
              </w:rPr>
              <w:t>gia lớp</w:t>
            </w:r>
            <w:r>
              <w:rPr>
                <w:sz w:val="28"/>
                <w:szCs w:val="28"/>
              </w:rPr>
              <w:t xml:space="preserve"> cập nhật kiến thức </w:t>
            </w:r>
            <w:r w:rsidR="005427EA">
              <w:rPr>
                <w:sz w:val="28"/>
                <w:szCs w:val="28"/>
              </w:rPr>
              <w:t>quốc phòng đối tượng 2 tại Nghệ An</w:t>
            </w:r>
            <w:r w:rsidR="00C359DB">
              <w:rPr>
                <w:sz w:val="28"/>
                <w:szCs w:val="28"/>
                <w:lang w:val="vi-VN"/>
              </w:rPr>
              <w:t xml:space="preserve"> </w:t>
            </w:r>
            <w:r w:rsidR="00904D09">
              <w:rPr>
                <w:sz w:val="28"/>
                <w:szCs w:val="28"/>
                <w:lang w:val="vi-VN"/>
              </w:rPr>
              <w:t>(</w:t>
            </w:r>
            <w:r w:rsidR="00206261">
              <w:rPr>
                <w:sz w:val="28"/>
                <w:szCs w:val="28"/>
                <w:lang w:val="vi-VN"/>
              </w:rPr>
              <w:t>đến hết</w:t>
            </w:r>
            <w:r w:rsidR="00EE3BCE">
              <w:rPr>
                <w:sz w:val="28"/>
                <w:szCs w:val="28"/>
                <w:lang w:val="vi-VN"/>
              </w:rPr>
              <w:t xml:space="preserve"> tuần)</w:t>
            </w:r>
            <w:r w:rsidR="005427EA">
              <w:rPr>
                <w:sz w:val="28"/>
                <w:szCs w:val="28"/>
              </w:rPr>
              <w:t>.</w:t>
            </w:r>
          </w:p>
        </w:tc>
      </w:tr>
      <w:tr w:rsidR="00661578" w:rsidRPr="008D5366" w:rsidTr="0036054E">
        <w:tc>
          <w:tcPr>
            <w:tcW w:w="1492" w:type="dxa"/>
            <w:vMerge/>
            <w:shd w:val="clear" w:color="auto" w:fill="auto"/>
            <w:vAlign w:val="center"/>
          </w:tcPr>
          <w:p w:rsidR="00661578" w:rsidRPr="008D5366" w:rsidRDefault="00661578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661578" w:rsidRPr="008D5366" w:rsidRDefault="00661578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8D5366">
              <w:rPr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7263" w:type="dxa"/>
            <w:shd w:val="clear" w:color="auto" w:fill="auto"/>
          </w:tcPr>
          <w:p w:rsidR="00462784" w:rsidRPr="00192CDE" w:rsidRDefault="005427EA" w:rsidP="00643010">
            <w:pPr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- 15h00: </w:t>
            </w:r>
            <w:r w:rsidR="00BD3AED">
              <w:rPr>
                <w:sz w:val="28"/>
                <w:szCs w:val="28"/>
                <w:lang w:val="vi-VN"/>
              </w:rPr>
              <w:t>Anh Lợi</w:t>
            </w:r>
            <w:r>
              <w:rPr>
                <w:sz w:val="28"/>
                <w:szCs w:val="28"/>
              </w:rPr>
              <w:t>, anh N.A.Dũng tham gia lớp bồi dưỡng kiến thức quốc phòng đối tượng 2 tại Trường Quân sự tỉnh</w:t>
            </w:r>
            <w:r w:rsidR="000168A7">
              <w:rPr>
                <w:sz w:val="28"/>
                <w:szCs w:val="28"/>
              </w:rPr>
              <w:t xml:space="preserve"> </w:t>
            </w:r>
            <w:r w:rsidR="000168A7" w:rsidRPr="00F523A1">
              <w:rPr>
                <w:sz w:val="28"/>
                <w:szCs w:val="28"/>
              </w:rPr>
              <w:t>(</w:t>
            </w:r>
            <w:r w:rsidR="00CF1842">
              <w:rPr>
                <w:sz w:val="28"/>
                <w:szCs w:val="28"/>
              </w:rPr>
              <w:t xml:space="preserve">12 ngày, </w:t>
            </w:r>
            <w:r w:rsidR="000168A7" w:rsidRPr="00F523A1">
              <w:rPr>
                <w:sz w:val="28"/>
                <w:szCs w:val="28"/>
              </w:rPr>
              <w:t>đến ngày 26/6/2019)</w:t>
            </w:r>
            <w:r w:rsidRPr="00F523A1">
              <w:rPr>
                <w:sz w:val="28"/>
                <w:szCs w:val="28"/>
              </w:rPr>
              <w:t xml:space="preserve">. </w:t>
            </w:r>
          </w:p>
        </w:tc>
      </w:tr>
      <w:tr w:rsidR="00661578" w:rsidRPr="00B7219C" w:rsidTr="0036054E">
        <w:tc>
          <w:tcPr>
            <w:tcW w:w="1492" w:type="dxa"/>
            <w:vMerge w:val="restart"/>
            <w:shd w:val="clear" w:color="auto" w:fill="auto"/>
            <w:vAlign w:val="center"/>
          </w:tcPr>
          <w:p w:rsidR="00661578" w:rsidRPr="008D5366" w:rsidRDefault="00661578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8D5366">
              <w:rPr>
                <w:color w:val="000000"/>
                <w:sz w:val="28"/>
                <w:szCs w:val="28"/>
              </w:rPr>
              <w:t>Thứ ba</w:t>
            </w:r>
          </w:p>
          <w:p w:rsidR="00661578" w:rsidRPr="008D5366" w:rsidRDefault="00B1094D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A251D6">
              <w:rPr>
                <w:color w:val="000000"/>
                <w:sz w:val="28"/>
                <w:szCs w:val="28"/>
              </w:rPr>
              <w:t>/6</w:t>
            </w:r>
            <w:r w:rsidR="00661578">
              <w:rPr>
                <w:color w:val="000000"/>
                <w:sz w:val="28"/>
                <w:szCs w:val="28"/>
              </w:rPr>
              <w:t>/2019</w:t>
            </w:r>
          </w:p>
        </w:tc>
        <w:tc>
          <w:tcPr>
            <w:tcW w:w="885" w:type="dxa"/>
            <w:shd w:val="clear" w:color="auto" w:fill="auto"/>
          </w:tcPr>
          <w:p w:rsidR="00661578" w:rsidRPr="0072344A" w:rsidRDefault="00661578" w:rsidP="00661578">
            <w:pPr>
              <w:spacing w:after="60"/>
              <w:jc w:val="center"/>
              <w:rPr>
                <w:sz w:val="28"/>
                <w:szCs w:val="28"/>
              </w:rPr>
            </w:pPr>
            <w:r w:rsidRPr="0072344A">
              <w:rPr>
                <w:sz w:val="28"/>
                <w:szCs w:val="28"/>
              </w:rPr>
              <w:t>Sáng</w:t>
            </w:r>
          </w:p>
        </w:tc>
        <w:tc>
          <w:tcPr>
            <w:tcW w:w="7263" w:type="dxa"/>
            <w:shd w:val="clear" w:color="auto" w:fill="auto"/>
          </w:tcPr>
          <w:p w:rsidR="00F523A1" w:rsidRDefault="00AE13DD" w:rsidP="005427EA">
            <w:pPr>
              <w:spacing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0B5E80">
              <w:rPr>
                <w:color w:val="000000" w:themeColor="text1"/>
                <w:sz w:val="28"/>
                <w:szCs w:val="28"/>
                <w:lang w:val="vi-VN"/>
              </w:rPr>
              <w:t xml:space="preserve">Anh </w:t>
            </w:r>
            <w:r w:rsidR="000640FF">
              <w:rPr>
                <w:sz w:val="28"/>
                <w:szCs w:val="28"/>
                <w:lang w:val="vi-VN"/>
              </w:rPr>
              <w:t>Cường đi kiểm tra tình hình cơ sở.</w:t>
            </w:r>
          </w:p>
          <w:p w:rsidR="00F979B3" w:rsidRPr="00F979B3" w:rsidRDefault="00F979B3" w:rsidP="005427EA">
            <w:pPr>
              <w:spacing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Anh Hải, anh </w:t>
            </w:r>
            <w:r w:rsidR="00462784">
              <w:rPr>
                <w:sz w:val="28"/>
                <w:szCs w:val="28"/>
                <w:lang w:val="vi-VN"/>
              </w:rPr>
              <w:t>Hiền</w:t>
            </w:r>
            <w:r>
              <w:rPr>
                <w:sz w:val="28"/>
                <w:szCs w:val="28"/>
                <w:lang w:val="vi-VN"/>
              </w:rPr>
              <w:t xml:space="preserve"> làm việc tại cơ quan. </w:t>
            </w:r>
          </w:p>
        </w:tc>
      </w:tr>
      <w:tr w:rsidR="00661578" w:rsidRPr="008D5366" w:rsidTr="0036054E">
        <w:tc>
          <w:tcPr>
            <w:tcW w:w="1492" w:type="dxa"/>
            <w:vMerge/>
            <w:shd w:val="clear" w:color="auto" w:fill="auto"/>
            <w:vAlign w:val="center"/>
          </w:tcPr>
          <w:p w:rsidR="00661578" w:rsidRPr="00B7219C" w:rsidRDefault="00661578" w:rsidP="00661578">
            <w:pPr>
              <w:spacing w:after="6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85" w:type="dxa"/>
            <w:shd w:val="clear" w:color="auto" w:fill="auto"/>
          </w:tcPr>
          <w:p w:rsidR="00661578" w:rsidRPr="008D5366" w:rsidRDefault="00661578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8D5366">
              <w:rPr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7263" w:type="dxa"/>
            <w:shd w:val="clear" w:color="auto" w:fill="auto"/>
          </w:tcPr>
          <w:p w:rsidR="00661578" w:rsidRPr="00DF1B98" w:rsidRDefault="00DF1B98" w:rsidP="00661578">
            <w:pPr>
              <w:spacing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FC13CE">
              <w:rPr>
                <w:sz w:val="28"/>
                <w:szCs w:val="28"/>
                <w:lang w:val="vi-VN"/>
              </w:rPr>
              <w:t xml:space="preserve">Anh Hiền </w:t>
            </w:r>
            <w:r w:rsidR="00BA4E89">
              <w:rPr>
                <w:sz w:val="28"/>
                <w:szCs w:val="28"/>
                <w:lang w:val="vi-VN"/>
              </w:rPr>
              <w:t>nghe</w:t>
            </w:r>
            <w:r w:rsidR="00FC13CE">
              <w:rPr>
                <w:sz w:val="28"/>
                <w:szCs w:val="28"/>
                <w:lang w:val="vi-VN"/>
              </w:rPr>
              <w:t xml:space="preserve"> phòng Kiểm tra</w:t>
            </w:r>
            <w:r w:rsidR="00BA4E89">
              <w:rPr>
                <w:sz w:val="28"/>
                <w:szCs w:val="28"/>
                <w:lang w:val="vi-VN"/>
              </w:rPr>
              <w:t xml:space="preserve"> báo cáo tình hình công việc.</w:t>
            </w:r>
          </w:p>
        </w:tc>
      </w:tr>
      <w:tr w:rsidR="00DE0970" w:rsidRPr="008D5366" w:rsidTr="0036054E">
        <w:tc>
          <w:tcPr>
            <w:tcW w:w="1492" w:type="dxa"/>
            <w:vMerge w:val="restart"/>
            <w:shd w:val="clear" w:color="auto" w:fill="auto"/>
            <w:vAlign w:val="center"/>
          </w:tcPr>
          <w:p w:rsidR="00DE0970" w:rsidRPr="008D5366" w:rsidRDefault="00DE0970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8D5366">
              <w:rPr>
                <w:color w:val="000000"/>
                <w:sz w:val="28"/>
                <w:szCs w:val="28"/>
              </w:rPr>
              <w:t>Thứ tư</w:t>
            </w:r>
          </w:p>
          <w:p w:rsidR="00DE0970" w:rsidRPr="008D5366" w:rsidRDefault="00DE0970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12/6/2019</w:t>
            </w:r>
          </w:p>
        </w:tc>
        <w:tc>
          <w:tcPr>
            <w:tcW w:w="885" w:type="dxa"/>
            <w:shd w:val="clear" w:color="auto" w:fill="auto"/>
          </w:tcPr>
          <w:p w:rsidR="00DE0970" w:rsidRPr="008D5366" w:rsidRDefault="00DE0970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8D5366">
              <w:rPr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7263" w:type="dxa"/>
            <w:shd w:val="clear" w:color="auto" w:fill="auto"/>
          </w:tcPr>
          <w:p w:rsidR="00DE0970" w:rsidRPr="00CF1842" w:rsidRDefault="00DE0970" w:rsidP="00480DC4">
            <w:pPr>
              <w:spacing w:after="60"/>
              <w:jc w:val="both"/>
              <w:rPr>
                <w:sz w:val="28"/>
                <w:szCs w:val="28"/>
              </w:rPr>
            </w:pPr>
            <w:r w:rsidRPr="00CF1842">
              <w:rPr>
                <w:sz w:val="28"/>
                <w:szCs w:val="28"/>
              </w:rPr>
              <w:t xml:space="preserve">- </w:t>
            </w:r>
            <w:r w:rsidR="005C25C3">
              <w:rPr>
                <w:sz w:val="28"/>
                <w:szCs w:val="28"/>
                <w:lang w:val="vi-VN"/>
              </w:rPr>
              <w:t>8h</w:t>
            </w:r>
            <w:r w:rsidRPr="00CF1842">
              <w:rPr>
                <w:sz w:val="28"/>
                <w:szCs w:val="28"/>
              </w:rPr>
              <w:t>: Lãnh đạo Cục nghe phòng Nghiệp vụ báo cáo nội dung chuẩn bị Họp Ban chỉ đạo THADS tỉnh.</w:t>
            </w:r>
          </w:p>
        </w:tc>
      </w:tr>
      <w:tr w:rsidR="00DE0970" w:rsidRPr="008D5366" w:rsidTr="0036054E">
        <w:tc>
          <w:tcPr>
            <w:tcW w:w="1492" w:type="dxa"/>
            <w:vMerge/>
            <w:shd w:val="clear" w:color="auto" w:fill="auto"/>
            <w:vAlign w:val="center"/>
          </w:tcPr>
          <w:p w:rsidR="00DE0970" w:rsidRPr="008D5366" w:rsidRDefault="00DE0970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DE0970" w:rsidRPr="008D5366" w:rsidRDefault="00DE0970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8D5366">
              <w:rPr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7263" w:type="dxa"/>
            <w:shd w:val="clear" w:color="auto" w:fill="auto"/>
          </w:tcPr>
          <w:p w:rsidR="00DE0970" w:rsidRPr="00CF1842" w:rsidRDefault="00DE0970" w:rsidP="004D5334">
            <w:pPr>
              <w:spacing w:after="60"/>
              <w:jc w:val="both"/>
              <w:rPr>
                <w:sz w:val="28"/>
                <w:szCs w:val="28"/>
              </w:rPr>
            </w:pPr>
            <w:r w:rsidRPr="00CF1842">
              <w:rPr>
                <w:sz w:val="28"/>
                <w:szCs w:val="28"/>
              </w:rPr>
              <w:t xml:space="preserve">- 14h: Lãnh đạo Cục nghe </w:t>
            </w:r>
            <w:r w:rsidR="0006650E">
              <w:rPr>
                <w:sz w:val="28"/>
                <w:szCs w:val="28"/>
                <w:lang w:val="vi-VN"/>
              </w:rPr>
              <w:t>Văn phòng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CF1842">
              <w:rPr>
                <w:sz w:val="28"/>
                <w:szCs w:val="28"/>
              </w:rPr>
              <w:t xml:space="preserve">báo cáo </w:t>
            </w:r>
            <w:r>
              <w:rPr>
                <w:sz w:val="28"/>
                <w:szCs w:val="28"/>
                <w:lang w:val="vi-VN"/>
              </w:rPr>
              <w:t xml:space="preserve">dự toán chi ngân sách và </w:t>
            </w:r>
            <w:r w:rsidR="004D5334">
              <w:rPr>
                <w:sz w:val="28"/>
                <w:szCs w:val="28"/>
              </w:rPr>
              <w:t>k</w:t>
            </w:r>
            <w:bookmarkStart w:id="0" w:name="_GoBack"/>
            <w:bookmarkEnd w:id="0"/>
            <w:r w:rsidRPr="00CF1842">
              <w:rPr>
                <w:sz w:val="28"/>
                <w:szCs w:val="28"/>
              </w:rPr>
              <w:t>ế hoạch xây dựng các cơ quan THADS đáp ứng Đề án Đô thi thông minh.</w:t>
            </w:r>
          </w:p>
        </w:tc>
      </w:tr>
      <w:tr w:rsidR="00DE0970" w:rsidRPr="00B7219C" w:rsidTr="0036054E">
        <w:tc>
          <w:tcPr>
            <w:tcW w:w="1492" w:type="dxa"/>
            <w:vMerge w:val="restart"/>
            <w:shd w:val="clear" w:color="auto" w:fill="auto"/>
            <w:vAlign w:val="center"/>
          </w:tcPr>
          <w:p w:rsidR="00DE0970" w:rsidRPr="008D5366" w:rsidRDefault="00DE0970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8D5366">
              <w:rPr>
                <w:color w:val="000000"/>
                <w:sz w:val="28"/>
                <w:szCs w:val="28"/>
              </w:rPr>
              <w:t>Thứ năm</w:t>
            </w:r>
          </w:p>
          <w:p w:rsidR="00DE0970" w:rsidRPr="008D5366" w:rsidRDefault="00DE0970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13/6/2019</w:t>
            </w:r>
          </w:p>
        </w:tc>
        <w:tc>
          <w:tcPr>
            <w:tcW w:w="885" w:type="dxa"/>
            <w:shd w:val="clear" w:color="auto" w:fill="auto"/>
          </w:tcPr>
          <w:p w:rsidR="00DE0970" w:rsidRPr="008D5366" w:rsidRDefault="00DE0970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8D5366">
              <w:rPr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7263" w:type="dxa"/>
            <w:shd w:val="clear" w:color="auto" w:fill="auto"/>
          </w:tcPr>
          <w:p w:rsidR="006A4D20" w:rsidRPr="006A4D20" w:rsidRDefault="006A4D20" w:rsidP="00F523A1">
            <w:pPr>
              <w:spacing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D52291">
              <w:rPr>
                <w:sz w:val="28"/>
                <w:szCs w:val="28"/>
                <w:lang w:val="vi-VN"/>
              </w:rPr>
              <w:t>Anh Cường, anh Hiền làm việc tại cơ quan.</w:t>
            </w:r>
          </w:p>
          <w:p w:rsidR="00DE0970" w:rsidRPr="00B7219C" w:rsidRDefault="00DE0970" w:rsidP="00F523A1">
            <w:pPr>
              <w:spacing w:after="60"/>
              <w:jc w:val="both"/>
              <w:rPr>
                <w:sz w:val="28"/>
                <w:szCs w:val="28"/>
                <w:lang w:val="vi-VN"/>
              </w:rPr>
            </w:pPr>
            <w:r w:rsidRPr="00B7219C">
              <w:rPr>
                <w:sz w:val="28"/>
                <w:szCs w:val="28"/>
                <w:lang w:val="vi-VN"/>
              </w:rPr>
              <w:t>- 8h: Anh Hải cùng Đoàn K</w:t>
            </w:r>
            <w:r>
              <w:rPr>
                <w:sz w:val="28"/>
                <w:szCs w:val="28"/>
                <w:lang w:val="vi-VN"/>
              </w:rPr>
              <w:t>iểm</w:t>
            </w:r>
            <w:r w:rsidRPr="00B7219C">
              <w:rPr>
                <w:sz w:val="28"/>
                <w:szCs w:val="28"/>
                <w:lang w:val="vi-VN"/>
              </w:rPr>
              <w:t xml:space="preserve"> tra </w:t>
            </w:r>
            <w:r>
              <w:rPr>
                <w:sz w:val="28"/>
                <w:szCs w:val="28"/>
                <w:lang w:val="vi-VN"/>
              </w:rPr>
              <w:t xml:space="preserve">đi kiểm tra </w:t>
            </w:r>
            <w:r w:rsidRPr="00B7219C">
              <w:rPr>
                <w:sz w:val="28"/>
                <w:szCs w:val="28"/>
                <w:lang w:val="vi-VN"/>
              </w:rPr>
              <w:t>chuyên đề tại Chi cục A Lưới - lái xe Bửu.</w:t>
            </w:r>
          </w:p>
        </w:tc>
      </w:tr>
      <w:tr w:rsidR="00DE0970" w:rsidRPr="008D5366" w:rsidTr="0036054E">
        <w:tc>
          <w:tcPr>
            <w:tcW w:w="1492" w:type="dxa"/>
            <w:vMerge/>
            <w:shd w:val="clear" w:color="auto" w:fill="auto"/>
            <w:vAlign w:val="center"/>
          </w:tcPr>
          <w:p w:rsidR="00DE0970" w:rsidRPr="00B7219C" w:rsidRDefault="00DE0970" w:rsidP="00661578">
            <w:pPr>
              <w:spacing w:after="6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85" w:type="dxa"/>
            <w:shd w:val="clear" w:color="auto" w:fill="auto"/>
          </w:tcPr>
          <w:p w:rsidR="00DE0970" w:rsidRPr="008D5366" w:rsidRDefault="00DE0970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8D5366">
              <w:rPr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7263" w:type="dxa"/>
            <w:shd w:val="clear" w:color="auto" w:fill="auto"/>
          </w:tcPr>
          <w:p w:rsidR="00DE0970" w:rsidRPr="0005598F" w:rsidRDefault="0005598F" w:rsidP="00661578">
            <w:pPr>
              <w:spacing w:after="60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="00B15D51">
              <w:rPr>
                <w:color w:val="000000"/>
                <w:sz w:val="28"/>
                <w:szCs w:val="28"/>
                <w:lang w:val="vi-VN"/>
              </w:rPr>
              <w:t xml:space="preserve">Anh Hiền nghe Văn phòng báo cáo các công việc </w:t>
            </w:r>
            <w:r w:rsidR="004471F9">
              <w:rPr>
                <w:color w:val="000000"/>
                <w:sz w:val="28"/>
                <w:szCs w:val="28"/>
                <w:lang w:val="vi-VN"/>
              </w:rPr>
              <w:t>được phân công chỉ đạo.</w:t>
            </w:r>
          </w:p>
        </w:tc>
      </w:tr>
      <w:tr w:rsidR="00666FBC" w:rsidRPr="00B7219C" w:rsidTr="0036054E">
        <w:tc>
          <w:tcPr>
            <w:tcW w:w="1492" w:type="dxa"/>
            <w:vMerge w:val="restart"/>
            <w:shd w:val="clear" w:color="auto" w:fill="auto"/>
            <w:vAlign w:val="center"/>
          </w:tcPr>
          <w:p w:rsidR="00666FBC" w:rsidRPr="008D5366" w:rsidRDefault="00666FBC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8D5366">
              <w:rPr>
                <w:color w:val="000000"/>
                <w:sz w:val="28"/>
                <w:szCs w:val="28"/>
              </w:rPr>
              <w:t>Thứ sáu</w:t>
            </w:r>
          </w:p>
          <w:p w:rsidR="00666FBC" w:rsidRPr="008D5366" w:rsidRDefault="00666FBC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14/6/2019</w:t>
            </w:r>
          </w:p>
        </w:tc>
        <w:tc>
          <w:tcPr>
            <w:tcW w:w="885" w:type="dxa"/>
            <w:shd w:val="clear" w:color="auto" w:fill="auto"/>
          </w:tcPr>
          <w:p w:rsidR="00666FBC" w:rsidRPr="008D5366" w:rsidRDefault="00666FBC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8D5366">
              <w:rPr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7263" w:type="dxa"/>
            <w:shd w:val="clear" w:color="auto" w:fill="auto"/>
          </w:tcPr>
          <w:p w:rsidR="00666FBC" w:rsidRDefault="00666FBC" w:rsidP="00480DC4">
            <w:pPr>
              <w:spacing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- Anh </w:t>
            </w:r>
            <w:r>
              <w:rPr>
                <w:sz w:val="28"/>
                <w:szCs w:val="28"/>
                <w:lang w:val="vi-VN"/>
              </w:rPr>
              <w:t>Cường đi kiểm tra tình hình cơ sở.</w:t>
            </w:r>
          </w:p>
          <w:p w:rsidR="00666FBC" w:rsidRPr="00F979B3" w:rsidRDefault="00666FBC" w:rsidP="00480DC4">
            <w:pPr>
              <w:spacing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Anh Hải, anh Hiền làm việc tại cơ quan. </w:t>
            </w:r>
          </w:p>
        </w:tc>
      </w:tr>
      <w:tr w:rsidR="00666FBC" w:rsidRPr="008D5366" w:rsidTr="0036054E">
        <w:tc>
          <w:tcPr>
            <w:tcW w:w="1492" w:type="dxa"/>
            <w:vMerge/>
            <w:shd w:val="clear" w:color="auto" w:fill="auto"/>
            <w:vAlign w:val="center"/>
          </w:tcPr>
          <w:p w:rsidR="00666FBC" w:rsidRPr="00B7219C" w:rsidRDefault="00666FBC" w:rsidP="00661578">
            <w:pPr>
              <w:spacing w:after="6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85" w:type="dxa"/>
            <w:shd w:val="clear" w:color="auto" w:fill="auto"/>
          </w:tcPr>
          <w:p w:rsidR="00666FBC" w:rsidRPr="008D5366" w:rsidRDefault="00666FBC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8D5366">
              <w:rPr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7263" w:type="dxa"/>
            <w:shd w:val="clear" w:color="auto" w:fill="auto"/>
          </w:tcPr>
          <w:p w:rsidR="00666FBC" w:rsidRPr="00FC7AD1" w:rsidRDefault="00666FBC" w:rsidP="00661578">
            <w:pPr>
              <w:spacing w:after="60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- 15h30: </w:t>
            </w:r>
            <w:r w:rsidR="00FC7AD1">
              <w:rPr>
                <w:color w:val="000000"/>
                <w:sz w:val="28"/>
                <w:szCs w:val="28"/>
                <w:lang w:val="vi-VN"/>
              </w:rPr>
              <w:t>Toàn cơ quan dọn</w:t>
            </w:r>
            <w:r>
              <w:rPr>
                <w:color w:val="000000"/>
                <w:sz w:val="28"/>
                <w:szCs w:val="28"/>
              </w:rPr>
              <w:t xml:space="preserve"> vệ sinh</w:t>
            </w:r>
            <w:r w:rsidR="00FC7AD1">
              <w:rPr>
                <w:color w:val="000000"/>
                <w:sz w:val="28"/>
                <w:szCs w:val="28"/>
                <w:lang w:val="vi-VN"/>
              </w:rPr>
              <w:t>.</w:t>
            </w:r>
          </w:p>
        </w:tc>
      </w:tr>
      <w:tr w:rsidR="00666FBC" w:rsidRPr="008D5366" w:rsidTr="0036054E">
        <w:tc>
          <w:tcPr>
            <w:tcW w:w="1492" w:type="dxa"/>
            <w:vMerge w:val="restart"/>
            <w:shd w:val="clear" w:color="auto" w:fill="auto"/>
            <w:vAlign w:val="center"/>
          </w:tcPr>
          <w:p w:rsidR="00666FBC" w:rsidRPr="008D5366" w:rsidRDefault="00666FBC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8D5366">
              <w:rPr>
                <w:color w:val="000000"/>
                <w:sz w:val="28"/>
                <w:szCs w:val="28"/>
              </w:rPr>
              <w:t>Thứ bảy</w:t>
            </w:r>
          </w:p>
          <w:p w:rsidR="00666FBC" w:rsidRPr="008D5366" w:rsidRDefault="00666FBC" w:rsidP="005359C0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15/6/2019</w:t>
            </w:r>
          </w:p>
        </w:tc>
        <w:tc>
          <w:tcPr>
            <w:tcW w:w="885" w:type="dxa"/>
            <w:shd w:val="clear" w:color="auto" w:fill="auto"/>
          </w:tcPr>
          <w:p w:rsidR="00666FBC" w:rsidRPr="008D5366" w:rsidRDefault="00666FBC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8D5366">
              <w:rPr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7263" w:type="dxa"/>
            <w:shd w:val="clear" w:color="auto" w:fill="auto"/>
          </w:tcPr>
          <w:p w:rsidR="00666FBC" w:rsidRPr="008D5366" w:rsidRDefault="00666FBC" w:rsidP="00661578">
            <w:pPr>
              <w:spacing w:after="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66FBC" w:rsidRPr="008D5366" w:rsidTr="0036054E">
        <w:tc>
          <w:tcPr>
            <w:tcW w:w="1492" w:type="dxa"/>
            <w:vMerge/>
            <w:shd w:val="clear" w:color="auto" w:fill="auto"/>
            <w:vAlign w:val="center"/>
          </w:tcPr>
          <w:p w:rsidR="00666FBC" w:rsidRPr="008D5366" w:rsidRDefault="00666FBC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666FBC" w:rsidRPr="008D5366" w:rsidRDefault="00666FBC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8D5366">
              <w:rPr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7263" w:type="dxa"/>
            <w:shd w:val="clear" w:color="auto" w:fill="auto"/>
          </w:tcPr>
          <w:p w:rsidR="00666FBC" w:rsidRPr="00661578" w:rsidRDefault="00666FBC" w:rsidP="00661578">
            <w:pPr>
              <w:spacing w:after="60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666FBC" w:rsidRPr="008D5366" w:rsidTr="0036054E">
        <w:tc>
          <w:tcPr>
            <w:tcW w:w="1492" w:type="dxa"/>
            <w:vMerge w:val="restart"/>
            <w:shd w:val="clear" w:color="auto" w:fill="auto"/>
            <w:vAlign w:val="center"/>
          </w:tcPr>
          <w:p w:rsidR="00666FBC" w:rsidRPr="008D5366" w:rsidRDefault="00666FBC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8D5366">
              <w:rPr>
                <w:color w:val="000000"/>
                <w:sz w:val="28"/>
                <w:szCs w:val="28"/>
              </w:rPr>
              <w:t>Chủ nhật</w:t>
            </w:r>
          </w:p>
          <w:p w:rsidR="00666FBC" w:rsidRPr="008D5366" w:rsidRDefault="00666FBC" w:rsidP="005359C0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16/6/2019</w:t>
            </w:r>
          </w:p>
        </w:tc>
        <w:tc>
          <w:tcPr>
            <w:tcW w:w="885" w:type="dxa"/>
            <w:shd w:val="clear" w:color="auto" w:fill="auto"/>
          </w:tcPr>
          <w:p w:rsidR="00666FBC" w:rsidRPr="008D5366" w:rsidRDefault="00666FBC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8D5366">
              <w:rPr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7263" w:type="dxa"/>
            <w:shd w:val="clear" w:color="auto" w:fill="auto"/>
          </w:tcPr>
          <w:p w:rsidR="00666FBC" w:rsidRPr="00CF1842" w:rsidRDefault="00666FBC" w:rsidP="00CF1842">
            <w:pPr>
              <w:spacing w:after="60"/>
              <w:jc w:val="both"/>
              <w:rPr>
                <w:color w:val="000000"/>
                <w:sz w:val="28"/>
                <w:szCs w:val="28"/>
              </w:rPr>
            </w:pPr>
            <w:r w:rsidRPr="00CF1842">
              <w:rPr>
                <w:color w:val="000000"/>
                <w:sz w:val="28"/>
                <w:szCs w:val="28"/>
              </w:rPr>
              <w:t>- Công chức, người lao động thực hiện</w:t>
            </w:r>
            <w:r>
              <w:rPr>
                <w:color w:val="000000"/>
                <w:sz w:val="28"/>
                <w:szCs w:val="28"/>
              </w:rPr>
              <w:t xml:space="preserve"> Ngày </w:t>
            </w:r>
            <w:r w:rsidRPr="00CF1842">
              <w:rPr>
                <w:color w:val="000000"/>
                <w:sz w:val="28"/>
                <w:szCs w:val="28"/>
              </w:rPr>
              <w:t>Chủ nhật xanh tại gia đình và nơi cư trú</w:t>
            </w:r>
          </w:p>
        </w:tc>
      </w:tr>
      <w:tr w:rsidR="00666FBC" w:rsidRPr="008D5366" w:rsidTr="001405C2">
        <w:tc>
          <w:tcPr>
            <w:tcW w:w="1492" w:type="dxa"/>
            <w:vMerge/>
            <w:shd w:val="clear" w:color="auto" w:fill="auto"/>
          </w:tcPr>
          <w:p w:rsidR="00666FBC" w:rsidRPr="008D5366" w:rsidRDefault="00666FBC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666FBC" w:rsidRPr="008D5366" w:rsidRDefault="00666FBC" w:rsidP="00661578">
            <w:pPr>
              <w:spacing w:after="60"/>
              <w:jc w:val="center"/>
              <w:rPr>
                <w:color w:val="000000"/>
                <w:sz w:val="28"/>
                <w:szCs w:val="28"/>
              </w:rPr>
            </w:pPr>
            <w:r w:rsidRPr="008D5366">
              <w:rPr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7263" w:type="dxa"/>
            <w:shd w:val="clear" w:color="auto" w:fill="auto"/>
          </w:tcPr>
          <w:p w:rsidR="00666FBC" w:rsidRPr="008D5366" w:rsidRDefault="00666FBC" w:rsidP="00661578">
            <w:pPr>
              <w:spacing w:after="6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846197" w:rsidRDefault="002A5FA4" w:rsidP="00245580">
      <w:pPr>
        <w:rPr>
          <w:b/>
          <w:color w:val="FF0000"/>
          <w:sz w:val="28"/>
          <w:szCs w:val="28"/>
        </w:rPr>
      </w:pPr>
      <w:r w:rsidRPr="00064F6B">
        <w:rPr>
          <w:color w:val="000000"/>
          <w:sz w:val="25"/>
          <w:szCs w:val="25"/>
        </w:rPr>
        <w:t xml:space="preserve"> </w:t>
      </w:r>
    </w:p>
    <w:sectPr w:rsidR="00846197" w:rsidSect="000411C7">
      <w:pgSz w:w="11909" w:h="16834" w:code="9"/>
      <w:pgMar w:top="1134" w:right="851" w:bottom="1134" w:left="1701" w:header="680" w:footer="39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2BE"/>
    <w:multiLevelType w:val="multilevel"/>
    <w:tmpl w:val="25045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6C3F7C"/>
    <w:multiLevelType w:val="multilevel"/>
    <w:tmpl w:val="71F670AA"/>
    <w:lvl w:ilvl="0">
      <w:numFmt w:val="decimal"/>
      <w:lvlText w:val="1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AA6A55"/>
    <w:multiLevelType w:val="hybridMultilevel"/>
    <w:tmpl w:val="E9027200"/>
    <w:lvl w:ilvl="0" w:tplc="FEA25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F1E81"/>
    <w:multiLevelType w:val="hybridMultilevel"/>
    <w:tmpl w:val="6FA236AC"/>
    <w:lvl w:ilvl="0" w:tplc="0E2ACF4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31A63"/>
    <w:multiLevelType w:val="hybridMultilevel"/>
    <w:tmpl w:val="EC983372"/>
    <w:lvl w:ilvl="0" w:tplc="96441A28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1" w:hanging="360"/>
      </w:pPr>
    </w:lvl>
    <w:lvl w:ilvl="2" w:tplc="0409001B" w:tentative="1">
      <w:start w:val="1"/>
      <w:numFmt w:val="lowerRoman"/>
      <w:lvlText w:val="%3."/>
      <w:lvlJc w:val="right"/>
      <w:pPr>
        <w:ind w:left="2101" w:hanging="180"/>
      </w:pPr>
    </w:lvl>
    <w:lvl w:ilvl="3" w:tplc="0409000F" w:tentative="1">
      <w:start w:val="1"/>
      <w:numFmt w:val="decimal"/>
      <w:lvlText w:val="%4."/>
      <w:lvlJc w:val="left"/>
      <w:pPr>
        <w:ind w:left="2821" w:hanging="360"/>
      </w:pPr>
    </w:lvl>
    <w:lvl w:ilvl="4" w:tplc="04090019" w:tentative="1">
      <w:start w:val="1"/>
      <w:numFmt w:val="lowerLetter"/>
      <w:lvlText w:val="%5."/>
      <w:lvlJc w:val="left"/>
      <w:pPr>
        <w:ind w:left="3541" w:hanging="360"/>
      </w:pPr>
    </w:lvl>
    <w:lvl w:ilvl="5" w:tplc="0409001B" w:tentative="1">
      <w:start w:val="1"/>
      <w:numFmt w:val="lowerRoman"/>
      <w:lvlText w:val="%6."/>
      <w:lvlJc w:val="right"/>
      <w:pPr>
        <w:ind w:left="4261" w:hanging="180"/>
      </w:pPr>
    </w:lvl>
    <w:lvl w:ilvl="6" w:tplc="0409000F" w:tentative="1">
      <w:start w:val="1"/>
      <w:numFmt w:val="decimal"/>
      <w:lvlText w:val="%7."/>
      <w:lvlJc w:val="left"/>
      <w:pPr>
        <w:ind w:left="4981" w:hanging="360"/>
      </w:pPr>
    </w:lvl>
    <w:lvl w:ilvl="7" w:tplc="04090019" w:tentative="1">
      <w:start w:val="1"/>
      <w:numFmt w:val="lowerLetter"/>
      <w:lvlText w:val="%8."/>
      <w:lvlJc w:val="left"/>
      <w:pPr>
        <w:ind w:left="5701" w:hanging="360"/>
      </w:pPr>
    </w:lvl>
    <w:lvl w:ilvl="8" w:tplc="040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" w15:restartNumberingAfterBreak="0">
    <w:nsid w:val="60CF2CCE"/>
    <w:multiLevelType w:val="multilevel"/>
    <w:tmpl w:val="4D08996C"/>
    <w:lvl w:ilvl="0">
      <w:numFmt w:val="decimal"/>
      <w:lvlText w:val="8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BD67A6"/>
    <w:multiLevelType w:val="hybridMultilevel"/>
    <w:tmpl w:val="345C27C6"/>
    <w:lvl w:ilvl="0" w:tplc="F11C8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72D19"/>
    <w:multiLevelType w:val="hybridMultilevel"/>
    <w:tmpl w:val="E372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77"/>
    <w:rsid w:val="000002DF"/>
    <w:rsid w:val="00014584"/>
    <w:rsid w:val="00014891"/>
    <w:rsid w:val="00015B8C"/>
    <w:rsid w:val="000168A7"/>
    <w:rsid w:val="00023109"/>
    <w:rsid w:val="000411C7"/>
    <w:rsid w:val="00052224"/>
    <w:rsid w:val="0005598F"/>
    <w:rsid w:val="000640FF"/>
    <w:rsid w:val="00064F6B"/>
    <w:rsid w:val="0006650E"/>
    <w:rsid w:val="000879CC"/>
    <w:rsid w:val="00092170"/>
    <w:rsid w:val="000A0A41"/>
    <w:rsid w:val="000B1B5F"/>
    <w:rsid w:val="000B5E80"/>
    <w:rsid w:val="000B728D"/>
    <w:rsid w:val="000C220B"/>
    <w:rsid w:val="000D337D"/>
    <w:rsid w:val="000D4598"/>
    <w:rsid w:val="000E632E"/>
    <w:rsid w:val="000F023F"/>
    <w:rsid w:val="0010448C"/>
    <w:rsid w:val="0011139C"/>
    <w:rsid w:val="001113CA"/>
    <w:rsid w:val="00112273"/>
    <w:rsid w:val="001158D1"/>
    <w:rsid w:val="00122670"/>
    <w:rsid w:val="00124ABB"/>
    <w:rsid w:val="0012733D"/>
    <w:rsid w:val="001405C2"/>
    <w:rsid w:val="00141704"/>
    <w:rsid w:val="00152AC1"/>
    <w:rsid w:val="00192CDE"/>
    <w:rsid w:val="001B1497"/>
    <w:rsid w:val="001B1F91"/>
    <w:rsid w:val="001B72F0"/>
    <w:rsid w:val="001B7A13"/>
    <w:rsid w:val="001C0EC6"/>
    <w:rsid w:val="001D2951"/>
    <w:rsid w:val="001D538B"/>
    <w:rsid w:val="001E73A5"/>
    <w:rsid w:val="001F54B2"/>
    <w:rsid w:val="001F7D14"/>
    <w:rsid w:val="00205CE3"/>
    <w:rsid w:val="00206261"/>
    <w:rsid w:val="00207BA2"/>
    <w:rsid w:val="00207D7F"/>
    <w:rsid w:val="00224521"/>
    <w:rsid w:val="00234727"/>
    <w:rsid w:val="00245580"/>
    <w:rsid w:val="002460C1"/>
    <w:rsid w:val="00256FBA"/>
    <w:rsid w:val="00284484"/>
    <w:rsid w:val="00291597"/>
    <w:rsid w:val="00295EDC"/>
    <w:rsid w:val="002A5FA4"/>
    <w:rsid w:val="002B6F96"/>
    <w:rsid w:val="002C0948"/>
    <w:rsid w:val="002E376B"/>
    <w:rsid w:val="002F01B2"/>
    <w:rsid w:val="002F5AC6"/>
    <w:rsid w:val="002F779D"/>
    <w:rsid w:val="003054DD"/>
    <w:rsid w:val="003065AC"/>
    <w:rsid w:val="00314B36"/>
    <w:rsid w:val="0032793F"/>
    <w:rsid w:val="003532FA"/>
    <w:rsid w:val="003543A5"/>
    <w:rsid w:val="0036054E"/>
    <w:rsid w:val="0036064B"/>
    <w:rsid w:val="00361FE6"/>
    <w:rsid w:val="003677B4"/>
    <w:rsid w:val="00367C98"/>
    <w:rsid w:val="00375814"/>
    <w:rsid w:val="00376861"/>
    <w:rsid w:val="0039621C"/>
    <w:rsid w:val="003A6456"/>
    <w:rsid w:val="003B0558"/>
    <w:rsid w:val="003B6FE7"/>
    <w:rsid w:val="003C0049"/>
    <w:rsid w:val="003C0C6E"/>
    <w:rsid w:val="003C0F6C"/>
    <w:rsid w:val="003C1B0A"/>
    <w:rsid w:val="003C1C30"/>
    <w:rsid w:val="003C6FCB"/>
    <w:rsid w:val="003C7226"/>
    <w:rsid w:val="003D1BAF"/>
    <w:rsid w:val="003F36D9"/>
    <w:rsid w:val="00414EBE"/>
    <w:rsid w:val="004250B9"/>
    <w:rsid w:val="00425552"/>
    <w:rsid w:val="00430F7B"/>
    <w:rsid w:val="00432945"/>
    <w:rsid w:val="0043327F"/>
    <w:rsid w:val="004441C6"/>
    <w:rsid w:val="004471F9"/>
    <w:rsid w:val="004501A3"/>
    <w:rsid w:val="00455372"/>
    <w:rsid w:val="00462784"/>
    <w:rsid w:val="00463E9D"/>
    <w:rsid w:val="00476484"/>
    <w:rsid w:val="00483576"/>
    <w:rsid w:val="004839F0"/>
    <w:rsid w:val="0049678E"/>
    <w:rsid w:val="004B10BA"/>
    <w:rsid w:val="004C4EBF"/>
    <w:rsid w:val="004D404A"/>
    <w:rsid w:val="004D5334"/>
    <w:rsid w:val="004E1C38"/>
    <w:rsid w:val="004E5505"/>
    <w:rsid w:val="004F4ADE"/>
    <w:rsid w:val="004F5859"/>
    <w:rsid w:val="005062D2"/>
    <w:rsid w:val="00507F15"/>
    <w:rsid w:val="00527650"/>
    <w:rsid w:val="00527BB1"/>
    <w:rsid w:val="00531DE4"/>
    <w:rsid w:val="005359C0"/>
    <w:rsid w:val="005427EA"/>
    <w:rsid w:val="00553A6C"/>
    <w:rsid w:val="00570F16"/>
    <w:rsid w:val="00583C63"/>
    <w:rsid w:val="00595F0F"/>
    <w:rsid w:val="005A2C1E"/>
    <w:rsid w:val="005C11C3"/>
    <w:rsid w:val="005C25C3"/>
    <w:rsid w:val="005C3030"/>
    <w:rsid w:val="005E0205"/>
    <w:rsid w:val="005E4703"/>
    <w:rsid w:val="005F4597"/>
    <w:rsid w:val="00613993"/>
    <w:rsid w:val="00615839"/>
    <w:rsid w:val="0062516F"/>
    <w:rsid w:val="0063501A"/>
    <w:rsid w:val="00641C44"/>
    <w:rsid w:val="00643010"/>
    <w:rsid w:val="0065272F"/>
    <w:rsid w:val="00661578"/>
    <w:rsid w:val="00666FBC"/>
    <w:rsid w:val="006730E0"/>
    <w:rsid w:val="006741C1"/>
    <w:rsid w:val="00675AF5"/>
    <w:rsid w:val="006A257D"/>
    <w:rsid w:val="006A4D20"/>
    <w:rsid w:val="006C3A73"/>
    <w:rsid w:val="006D5131"/>
    <w:rsid w:val="006D73C6"/>
    <w:rsid w:val="006F5ED1"/>
    <w:rsid w:val="006F6E00"/>
    <w:rsid w:val="0070064F"/>
    <w:rsid w:val="007033C0"/>
    <w:rsid w:val="007154D1"/>
    <w:rsid w:val="0072344A"/>
    <w:rsid w:val="007263C4"/>
    <w:rsid w:val="0072664F"/>
    <w:rsid w:val="00730C56"/>
    <w:rsid w:val="00731C0F"/>
    <w:rsid w:val="007404F4"/>
    <w:rsid w:val="00743969"/>
    <w:rsid w:val="007456E5"/>
    <w:rsid w:val="00747A87"/>
    <w:rsid w:val="00752840"/>
    <w:rsid w:val="00755529"/>
    <w:rsid w:val="00760DDF"/>
    <w:rsid w:val="0077175C"/>
    <w:rsid w:val="0077617A"/>
    <w:rsid w:val="00777564"/>
    <w:rsid w:val="00791F22"/>
    <w:rsid w:val="00796295"/>
    <w:rsid w:val="007A3C18"/>
    <w:rsid w:val="007B2C28"/>
    <w:rsid w:val="007C44B8"/>
    <w:rsid w:val="007E0827"/>
    <w:rsid w:val="007E5973"/>
    <w:rsid w:val="008127E0"/>
    <w:rsid w:val="00824846"/>
    <w:rsid w:val="00834D80"/>
    <w:rsid w:val="00846197"/>
    <w:rsid w:val="00862B99"/>
    <w:rsid w:val="008643F1"/>
    <w:rsid w:val="00872F4A"/>
    <w:rsid w:val="008939F9"/>
    <w:rsid w:val="00897074"/>
    <w:rsid w:val="008A014E"/>
    <w:rsid w:val="008B6C2E"/>
    <w:rsid w:val="008C09DA"/>
    <w:rsid w:val="008C25EE"/>
    <w:rsid w:val="008C5D3F"/>
    <w:rsid w:val="008C7497"/>
    <w:rsid w:val="008D4122"/>
    <w:rsid w:val="008D5366"/>
    <w:rsid w:val="008D5DDB"/>
    <w:rsid w:val="008F41F4"/>
    <w:rsid w:val="008F6092"/>
    <w:rsid w:val="009008DE"/>
    <w:rsid w:val="00901E58"/>
    <w:rsid w:val="009041A1"/>
    <w:rsid w:val="00904D09"/>
    <w:rsid w:val="009067AF"/>
    <w:rsid w:val="009155B5"/>
    <w:rsid w:val="00921610"/>
    <w:rsid w:val="0094289D"/>
    <w:rsid w:val="00942F37"/>
    <w:rsid w:val="00961E0E"/>
    <w:rsid w:val="00977EBD"/>
    <w:rsid w:val="00981CEC"/>
    <w:rsid w:val="00984C3A"/>
    <w:rsid w:val="00986416"/>
    <w:rsid w:val="00995883"/>
    <w:rsid w:val="009B245B"/>
    <w:rsid w:val="009D25CB"/>
    <w:rsid w:val="009D2B29"/>
    <w:rsid w:val="009E24AB"/>
    <w:rsid w:val="009E2A65"/>
    <w:rsid w:val="009E54FB"/>
    <w:rsid w:val="009F1D1B"/>
    <w:rsid w:val="00A02655"/>
    <w:rsid w:val="00A20672"/>
    <w:rsid w:val="00A251D6"/>
    <w:rsid w:val="00A26BF9"/>
    <w:rsid w:val="00A32F95"/>
    <w:rsid w:val="00A46176"/>
    <w:rsid w:val="00A47250"/>
    <w:rsid w:val="00A51768"/>
    <w:rsid w:val="00A6399E"/>
    <w:rsid w:val="00A774AD"/>
    <w:rsid w:val="00AB162D"/>
    <w:rsid w:val="00AD014B"/>
    <w:rsid w:val="00AD6724"/>
    <w:rsid w:val="00AE0691"/>
    <w:rsid w:val="00AE10E1"/>
    <w:rsid w:val="00AE13DD"/>
    <w:rsid w:val="00AE4A77"/>
    <w:rsid w:val="00B07754"/>
    <w:rsid w:val="00B1094D"/>
    <w:rsid w:val="00B15502"/>
    <w:rsid w:val="00B15D51"/>
    <w:rsid w:val="00B33F84"/>
    <w:rsid w:val="00B355D1"/>
    <w:rsid w:val="00B400BD"/>
    <w:rsid w:val="00B46EF1"/>
    <w:rsid w:val="00B7219C"/>
    <w:rsid w:val="00B74911"/>
    <w:rsid w:val="00B802D1"/>
    <w:rsid w:val="00B805EE"/>
    <w:rsid w:val="00B849DC"/>
    <w:rsid w:val="00B9683F"/>
    <w:rsid w:val="00BA19CF"/>
    <w:rsid w:val="00BA3699"/>
    <w:rsid w:val="00BA4E89"/>
    <w:rsid w:val="00BC5C41"/>
    <w:rsid w:val="00BC5C6A"/>
    <w:rsid w:val="00BD1CB5"/>
    <w:rsid w:val="00BD3AED"/>
    <w:rsid w:val="00BE013A"/>
    <w:rsid w:val="00BE6BFD"/>
    <w:rsid w:val="00BF3811"/>
    <w:rsid w:val="00C149D4"/>
    <w:rsid w:val="00C20B4B"/>
    <w:rsid w:val="00C359DB"/>
    <w:rsid w:val="00C40AEE"/>
    <w:rsid w:val="00C41D87"/>
    <w:rsid w:val="00C42471"/>
    <w:rsid w:val="00C45800"/>
    <w:rsid w:val="00C50E15"/>
    <w:rsid w:val="00C547D8"/>
    <w:rsid w:val="00C61F40"/>
    <w:rsid w:val="00C7484C"/>
    <w:rsid w:val="00C7719D"/>
    <w:rsid w:val="00C77A99"/>
    <w:rsid w:val="00CA30F2"/>
    <w:rsid w:val="00CA626B"/>
    <w:rsid w:val="00CA6B28"/>
    <w:rsid w:val="00CD0DC8"/>
    <w:rsid w:val="00CD6552"/>
    <w:rsid w:val="00CE4D34"/>
    <w:rsid w:val="00CF0C34"/>
    <w:rsid w:val="00CF1842"/>
    <w:rsid w:val="00D273B9"/>
    <w:rsid w:val="00D45ED9"/>
    <w:rsid w:val="00D52291"/>
    <w:rsid w:val="00D52B99"/>
    <w:rsid w:val="00D53D38"/>
    <w:rsid w:val="00D64A67"/>
    <w:rsid w:val="00D70AE2"/>
    <w:rsid w:val="00D76458"/>
    <w:rsid w:val="00D76B5E"/>
    <w:rsid w:val="00D81010"/>
    <w:rsid w:val="00D977F7"/>
    <w:rsid w:val="00DA5FE5"/>
    <w:rsid w:val="00DB5B6F"/>
    <w:rsid w:val="00DC4A9D"/>
    <w:rsid w:val="00DD00F3"/>
    <w:rsid w:val="00DE0970"/>
    <w:rsid w:val="00DE4B0F"/>
    <w:rsid w:val="00DF1B98"/>
    <w:rsid w:val="00E13482"/>
    <w:rsid w:val="00E231CE"/>
    <w:rsid w:val="00E311B1"/>
    <w:rsid w:val="00E32556"/>
    <w:rsid w:val="00E37949"/>
    <w:rsid w:val="00E529DE"/>
    <w:rsid w:val="00E61350"/>
    <w:rsid w:val="00E65E8B"/>
    <w:rsid w:val="00E67DCA"/>
    <w:rsid w:val="00E75DD8"/>
    <w:rsid w:val="00E82F6D"/>
    <w:rsid w:val="00ED2F05"/>
    <w:rsid w:val="00ED37A5"/>
    <w:rsid w:val="00ED58EA"/>
    <w:rsid w:val="00ED5ACB"/>
    <w:rsid w:val="00ED778B"/>
    <w:rsid w:val="00EE1A14"/>
    <w:rsid w:val="00EE1C62"/>
    <w:rsid w:val="00EE3BCE"/>
    <w:rsid w:val="00EF0D3D"/>
    <w:rsid w:val="00EF1045"/>
    <w:rsid w:val="00EF2F68"/>
    <w:rsid w:val="00EF58D2"/>
    <w:rsid w:val="00F1263C"/>
    <w:rsid w:val="00F20D6A"/>
    <w:rsid w:val="00F20E12"/>
    <w:rsid w:val="00F307D3"/>
    <w:rsid w:val="00F32334"/>
    <w:rsid w:val="00F523A1"/>
    <w:rsid w:val="00F62906"/>
    <w:rsid w:val="00F803EE"/>
    <w:rsid w:val="00F979B3"/>
    <w:rsid w:val="00FA7B18"/>
    <w:rsid w:val="00FB4F8E"/>
    <w:rsid w:val="00FC13CE"/>
    <w:rsid w:val="00FC7AD1"/>
    <w:rsid w:val="00FD7DF1"/>
    <w:rsid w:val="00FE3002"/>
    <w:rsid w:val="00FF5A3A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9F9DFB-B791-A74F-8203-2BB25885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A77"/>
    <w:rPr>
      <w:rFonts w:eastAsia="Times New Roman"/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8D5366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A77"/>
    <w:pPr>
      <w:ind w:left="720"/>
      <w:contextualSpacing/>
    </w:pPr>
  </w:style>
  <w:style w:type="character" w:styleId="Hyperlink">
    <w:name w:val="Hyperlink"/>
    <w:uiPriority w:val="99"/>
    <w:unhideWhenUsed/>
    <w:rsid w:val="00834D80"/>
    <w:rPr>
      <w:color w:val="0000FF"/>
      <w:u w:val="single"/>
    </w:rPr>
  </w:style>
  <w:style w:type="character" w:customStyle="1" w:styleId="Heading1">
    <w:name w:val="Heading #1_"/>
    <w:link w:val="Heading10"/>
    <w:rsid w:val="003C1B0A"/>
    <w:rPr>
      <w:rFonts w:eastAsia="Times New Roman"/>
      <w:b/>
      <w:bCs/>
      <w:sz w:val="25"/>
      <w:szCs w:val="25"/>
      <w:shd w:val="clear" w:color="auto" w:fill="FFFFFF"/>
    </w:rPr>
  </w:style>
  <w:style w:type="character" w:customStyle="1" w:styleId="Bodytext">
    <w:name w:val="Body text_"/>
    <w:link w:val="BodyText1"/>
    <w:rsid w:val="003C1B0A"/>
    <w:rPr>
      <w:rFonts w:eastAsia="Times New Roman"/>
      <w:sz w:val="25"/>
      <w:szCs w:val="25"/>
      <w:shd w:val="clear" w:color="auto" w:fill="FFFFFF"/>
    </w:rPr>
  </w:style>
  <w:style w:type="character" w:customStyle="1" w:styleId="Bodytext4">
    <w:name w:val="Body text (4)_"/>
    <w:link w:val="Bodytext40"/>
    <w:rsid w:val="003C1B0A"/>
    <w:rPr>
      <w:rFonts w:eastAsia="Times New Roman"/>
      <w:i/>
      <w:iCs/>
      <w:sz w:val="26"/>
      <w:szCs w:val="26"/>
      <w:shd w:val="clear" w:color="auto" w:fill="FFFFFF"/>
    </w:rPr>
  </w:style>
  <w:style w:type="character" w:customStyle="1" w:styleId="Bodytext4125pt">
    <w:name w:val="Body text (4) + 12.5 pt"/>
    <w:aliases w:val="Bold,Not Italic"/>
    <w:rsid w:val="003C1B0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paragraph" w:customStyle="1" w:styleId="Heading10">
    <w:name w:val="Heading #1"/>
    <w:basedOn w:val="Normal"/>
    <w:link w:val="Heading1"/>
    <w:rsid w:val="003C1B0A"/>
    <w:pPr>
      <w:widowControl w:val="0"/>
      <w:shd w:val="clear" w:color="auto" w:fill="FFFFFF"/>
      <w:spacing w:before="660" w:after="240" w:line="326" w:lineRule="exact"/>
      <w:jc w:val="center"/>
      <w:outlineLvl w:val="0"/>
    </w:pPr>
    <w:rPr>
      <w:b/>
      <w:bCs/>
      <w:sz w:val="25"/>
      <w:szCs w:val="25"/>
      <w:lang w:val="x-none" w:eastAsia="x-none"/>
    </w:rPr>
  </w:style>
  <w:style w:type="paragraph" w:customStyle="1" w:styleId="BodyText1">
    <w:name w:val="Body Text1"/>
    <w:basedOn w:val="Normal"/>
    <w:link w:val="Bodytext"/>
    <w:rsid w:val="003C1B0A"/>
    <w:pPr>
      <w:widowControl w:val="0"/>
      <w:shd w:val="clear" w:color="auto" w:fill="FFFFFF"/>
      <w:spacing w:before="240" w:after="600" w:line="0" w:lineRule="atLeast"/>
      <w:jc w:val="center"/>
    </w:pPr>
    <w:rPr>
      <w:sz w:val="25"/>
      <w:szCs w:val="25"/>
      <w:lang w:val="x-none" w:eastAsia="x-none"/>
    </w:rPr>
  </w:style>
  <w:style w:type="paragraph" w:customStyle="1" w:styleId="Bodytext40">
    <w:name w:val="Body text (4)"/>
    <w:basedOn w:val="Normal"/>
    <w:link w:val="Bodytext4"/>
    <w:rsid w:val="003C1B0A"/>
    <w:pPr>
      <w:widowControl w:val="0"/>
      <w:shd w:val="clear" w:color="auto" w:fill="FFFFFF"/>
      <w:spacing w:after="120" w:line="0" w:lineRule="atLeast"/>
      <w:jc w:val="both"/>
    </w:pPr>
    <w:rPr>
      <w:i/>
      <w:iCs/>
      <w:sz w:val="26"/>
      <w:szCs w:val="26"/>
      <w:lang w:val="x-none" w:eastAsia="x-none"/>
    </w:rPr>
  </w:style>
  <w:style w:type="table" w:styleId="TableGrid">
    <w:name w:val="Table Grid"/>
    <w:basedOn w:val="TableNormal"/>
    <w:uiPriority w:val="59"/>
    <w:rsid w:val="0001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C0F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1C0F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Heading2Char">
    <w:name w:val="Heading 2 Char"/>
    <w:link w:val="Heading2"/>
    <w:uiPriority w:val="9"/>
    <w:rsid w:val="008D5366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41FA90-A695-4C4F-BFCC-66912247E352}"/>
</file>

<file path=customXml/itemProps2.xml><?xml version="1.0" encoding="utf-8"?>
<ds:datastoreItem xmlns:ds="http://schemas.openxmlformats.org/officeDocument/2006/customXml" ds:itemID="{2384EDB3-7B9C-4176-9F0C-12B39EF0C927}"/>
</file>

<file path=customXml/itemProps3.xml><?xml version="1.0" encoding="utf-8"?>
<ds:datastoreItem xmlns:ds="http://schemas.openxmlformats.org/officeDocument/2006/customXml" ds:itemID="{CE1499FC-8BE4-42BB-BEA7-AE72B004C3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TanLap</cp:lastModifiedBy>
  <cp:revision>4</cp:revision>
  <cp:lastPrinted>2018-06-08T09:49:00Z</cp:lastPrinted>
  <dcterms:created xsi:type="dcterms:W3CDTF">2019-06-09T06:40:00Z</dcterms:created>
  <dcterms:modified xsi:type="dcterms:W3CDTF">2019-06-09T08:39:00Z</dcterms:modified>
</cp:coreProperties>
</file>